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68" w:rsidRDefault="00384268">
      <w:pPr>
        <w:rPr>
          <w:sz w:val="48"/>
        </w:rPr>
      </w:pPr>
      <w:r w:rsidRPr="00384268">
        <w:rPr>
          <w:noProof/>
          <w:sz w:val="48"/>
          <w:lang w:eastAsia="fr-FR"/>
        </w:rPr>
        <w:drawing>
          <wp:inline distT="0" distB="0" distL="0" distR="0">
            <wp:extent cx="1328057" cy="1162050"/>
            <wp:effectExtent l="0" t="0" r="5715" b="0"/>
            <wp:docPr id="1" name="Image 1" descr="C:\Users\Utilisateur\Documents\francois\association sarment solidaire\4 - logo\Logo-sarments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francois\association sarment solidaire\4 - logo\Logo-sarments-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2" cy="11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D6" w:rsidRDefault="006A6970" w:rsidP="0090215B">
      <w:pPr>
        <w:ind w:left="708" w:firstLine="708"/>
        <w:rPr>
          <w:sz w:val="48"/>
        </w:rPr>
      </w:pPr>
      <w:r>
        <w:rPr>
          <w:sz w:val="48"/>
        </w:rPr>
        <w:t xml:space="preserve">CR </w:t>
      </w:r>
      <w:r w:rsidR="000A4ED6" w:rsidRPr="000A4ED6">
        <w:rPr>
          <w:sz w:val="48"/>
        </w:rPr>
        <w:t xml:space="preserve"> Réunion du bureau du </w:t>
      </w:r>
      <w:r w:rsidR="00972FB7">
        <w:rPr>
          <w:sz w:val="48"/>
        </w:rPr>
        <w:t>13</w:t>
      </w:r>
      <w:r w:rsidR="000A4ED6" w:rsidRPr="000A4ED6">
        <w:rPr>
          <w:sz w:val="48"/>
        </w:rPr>
        <w:t>/0</w:t>
      </w:r>
      <w:r w:rsidR="00972FB7">
        <w:rPr>
          <w:sz w:val="48"/>
        </w:rPr>
        <w:t>6/2017</w:t>
      </w:r>
    </w:p>
    <w:p w:rsidR="000A4ED6" w:rsidRDefault="000A4ED6">
      <w:pPr>
        <w:rPr>
          <w:sz w:val="48"/>
        </w:rPr>
      </w:pPr>
    </w:p>
    <w:p w:rsidR="00D70B9E" w:rsidRDefault="006A6970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D70B9E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Présents</w:t>
      </w:r>
      <w:r w:rsidR="00972FB7" w:rsidRPr="00D70B9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 </w:t>
      </w:r>
    </w:p>
    <w:p w:rsidR="000A4ED6" w:rsidRDefault="00972FB7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CHRISTIANE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Meynadier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LAIN Gautier, ARMAND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Coassin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GERARD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 PATRICE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Liénard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FRANCOIS </w:t>
      </w:r>
      <w:proofErr w:type="spellStart"/>
      <w:r w:rsid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>Cayla</w:t>
      </w:r>
      <w:proofErr w:type="spellEnd"/>
      <w:r w:rsid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D70B9E" w:rsidRDefault="00D70B9E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Excusés</w:t>
      </w:r>
      <w:r w:rsidR="00972F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972FB7" w:rsidRPr="006A6970" w:rsidRDefault="00972FB7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YVON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,Le</w:t>
      </w:r>
      <w:proofErr w:type="spellEnd"/>
      <w:proofErr w:type="gramEnd"/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Maux, CHRISTIAN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Brisseau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BENAT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Aguerre</w:t>
      </w:r>
      <w:proofErr w:type="spellEnd"/>
      <w:r w:rsidR="00EB7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CHRISTIAN Chabrol, MARAMA </w:t>
      </w:r>
      <w:proofErr w:type="spellStart"/>
      <w:r w:rsidR="00EB7E11">
        <w:rPr>
          <w:rFonts w:ascii="Times New Roman" w:eastAsia="Times New Roman" w:hAnsi="Times New Roman" w:cs="Times New Roman"/>
          <w:sz w:val="24"/>
          <w:szCs w:val="24"/>
          <w:lang w:eastAsia="fr-FR"/>
        </w:rPr>
        <w:t>Tossou</w:t>
      </w:r>
      <w:proofErr w:type="spellEnd"/>
      <w:r w:rsidR="00EB7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JEAN-NOEL </w:t>
      </w:r>
      <w:proofErr w:type="spellStart"/>
      <w:r w:rsidR="00EB7E11">
        <w:rPr>
          <w:rFonts w:ascii="Times New Roman" w:eastAsia="Times New Roman" w:hAnsi="Times New Roman" w:cs="Times New Roman"/>
          <w:sz w:val="24"/>
          <w:szCs w:val="24"/>
          <w:lang w:eastAsia="fr-FR"/>
        </w:rPr>
        <w:t>Frayssinet</w:t>
      </w:r>
      <w:proofErr w:type="spellEnd"/>
    </w:p>
    <w:p w:rsidR="000A4ED6" w:rsidRPr="007C1303" w:rsidRDefault="000A4ED6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="00972FB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Fête du 26/08/2017</w:t>
      </w:r>
      <w:r w:rsidR="006A6970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D72BD2" w:rsidRDefault="00972FB7" w:rsidP="006A697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</w:t>
      </w:r>
      <w:r w:rsidR="00D70B9E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ulée </w:t>
      </w:r>
      <w:r w:rsidR="00D70B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l’unanimité des 9 votants du bureau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 :</w:t>
      </w:r>
    </w:p>
    <w:p w:rsidR="00972FB7" w:rsidRDefault="00972FB7" w:rsidP="00972FB7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Trop peu d’associations partenaires</w:t>
      </w:r>
    </w:p>
    <w:p w:rsidR="00972FB7" w:rsidRDefault="00972FB7" w:rsidP="00D70B9E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Budget fête en déficit </w:t>
      </w:r>
      <w:r w:rsidR="00D70B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fourchette 0 à 500€ </w:t>
      </w:r>
    </w:p>
    <w:p w:rsidR="00D70B9E" w:rsidRDefault="00D70B9E" w:rsidP="00D70B9E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Aucune subvention complémentaire de la mairie </w:t>
      </w:r>
    </w:p>
    <w:p w:rsidR="00D70B9E" w:rsidRDefault="00D70B9E" w:rsidP="00D70B9E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Opportunité de l’invitation par  « les Girafes Diagonales Citoyennes »</w:t>
      </w:r>
    </w:p>
    <w:p w:rsidR="00D70B9E" w:rsidRPr="006A6970" w:rsidRDefault="00D70B9E" w:rsidP="00D70B9E">
      <w:pPr>
        <w:pStyle w:val="Paragraphedeliste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Informer les partenaires (ferme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Monchany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jardins de Cyril,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Meyre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…) (FC)</w:t>
      </w:r>
    </w:p>
    <w:p w:rsidR="007C1303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70B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Participation à la manifestation des Girafes Diagonales Citoyennes du 16/09/2017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D70B9E" w:rsidRDefault="00D70B9E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participera: demander à tous les membres du bureau (FC)</w:t>
      </w:r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70B9E" w:rsidRDefault="00D70B9E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Grillades ou pas grillades </w:t>
      </w:r>
      <w:r w:rsidR="00D72BD2"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question reste ouverte.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Questionner Bruno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Cristofoli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(FC)</w:t>
      </w:r>
    </w:p>
    <w:p w:rsidR="00583E13" w:rsidRDefault="00D70B9E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le stand du 16/09  </w:t>
      </w:r>
      <w:r w:rsidR="00FD53BD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r w:rsidR="00EB7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celui du forum du 09/09.</w:t>
      </w:r>
      <w:r w:rsidR="00583E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B7E11" w:rsidRDefault="00EB7E11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Proposition</w:t>
      </w:r>
      <w:r w:rsidR="00583E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de stand : </w:t>
      </w:r>
    </w:p>
    <w:p w:rsidR="00583E13" w:rsidRDefault="00583E13" w:rsidP="00583E13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 table ; une grille verticale, un outillage, un fagot, un sac</w:t>
      </w:r>
    </w:p>
    <w:p w:rsidR="00583E13" w:rsidRDefault="00583E13" w:rsidP="00583E13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27300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écran</w:t>
      </w:r>
      <w:r w:rsidR="0027300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diaporama</w:t>
      </w:r>
    </w:p>
    <w:p w:rsidR="00EB7E11" w:rsidRDefault="00D70B9E" w:rsidP="00EB7E11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rappeler le 5° anniversaire</w:t>
      </w:r>
      <w:r w:rsidR="00EB7E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83E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(format  A3 couleur) sur le même principe que le flyer de Chantal et Gérard. </w:t>
      </w:r>
    </w:p>
    <w:p w:rsidR="00EB7E11" w:rsidRDefault="00EB7E11" w:rsidP="00EB7E11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une dizaine de tirages de photos sélectionnées en  A4 </w:t>
      </w:r>
    </w:p>
    <w:p w:rsidR="00273004" w:rsidRDefault="00273004" w:rsidP="00EB7E11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A3 de synthèse de l’évolution de l’association depuis 5 ans </w:t>
      </w:r>
    </w:p>
    <w:p w:rsidR="00583E13" w:rsidRDefault="00583E13" w:rsidP="00EB7E11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Flyer de communication (voir ci-dessous)</w:t>
      </w:r>
    </w:p>
    <w:p w:rsidR="007C1303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D53B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Communication</w:t>
      </w:r>
      <w:r w:rsidR="000A4ED6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: </w:t>
      </w:r>
    </w:p>
    <w:p w:rsidR="006F5ABF" w:rsidRPr="006F5ABF" w:rsidRDefault="00FD53BD" w:rsidP="00D1051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tenu du suc</w:t>
      </w:r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cès des ventes dans ce domaine la </w:t>
      </w:r>
      <w:proofErr w:type="spellStart"/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com</w:t>
      </w:r>
      <w:proofErr w:type="spellEnd"/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fonctionne bien (bon coin, bouche à oreille</w:t>
      </w:r>
      <w:proofErr w:type="gramStart"/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) .</w:t>
      </w:r>
      <w:proofErr w:type="gramEnd"/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D53BD" w:rsidRPr="00FD53BD" w:rsidRDefault="006F5ABF" w:rsidP="00D1051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5AB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Nous devons fortement renforcer </w:t>
      </w:r>
      <w:r w:rsidR="00FD53BD" w:rsidRPr="006F5ABF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notre communication pour attirer les nouveaux fagoteurs</w:t>
      </w:r>
      <w:r w:rsidR="00FD53B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D53BD" w:rsidRPr="00FD53BD" w:rsidRDefault="00FD53BD" w:rsidP="006F5ABF">
      <w:pPr>
        <w:pStyle w:val="Paragraphedeliste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FD53BD" w:rsidRPr="00FD53BD" w:rsidRDefault="00FD53BD" w:rsidP="00FD53B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article paraitra sur le mensuel de SMEJ de juillet «  Saint Médard et vous »</w:t>
      </w:r>
    </w:p>
    <w:p w:rsidR="00FD53BD" w:rsidRPr="00FD53BD" w:rsidRDefault="00FD53BD" w:rsidP="00FD53BD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un article paraitra sur le journal SO cette semaine ou prochainement (orientation générale) sous Saint Médard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Jalles</w:t>
      </w:r>
      <w:proofErr w:type="spellEnd"/>
    </w:p>
    <w:p w:rsidR="00FD53BD" w:rsidRPr="006F5ABF" w:rsidRDefault="00FD53BD" w:rsidP="00E9382B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d’autres articles </w:t>
      </w:r>
      <w:r w:rsidR="006F5ABF"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auraient dû</w:t>
      </w:r>
      <w:r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paraitre sur SO Blanquefort, St Aubin. Voir si c’est fait (FC)</w:t>
      </w:r>
    </w:p>
    <w:p w:rsidR="00FD53BD" w:rsidRPr="006F5ABF" w:rsidRDefault="00FD53BD" w:rsidP="006F5ABF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Flyers : compte tenu du prix des flyers, nous pouvons nous payer la fabrication d’un millier de flyers </w:t>
      </w:r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A5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couleurs</w:t>
      </w:r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Intemporel</w:t>
      </w:r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diffusable</w:t>
      </w:r>
      <w:r w:rsid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532D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9/09 ; le 16/06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et pendant l’automne et l’hiver</w:t>
      </w:r>
      <w:r w:rsidR="00532D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C21B5" w:rsidRPr="008C21B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fr-FR"/>
        </w:rPr>
        <w:t>Dans un premier temps nous pouvons échanger par mail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83E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(action 1</w:t>
      </w:r>
      <w:r w:rsidRPr="006F5A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)</w:t>
      </w:r>
    </w:p>
    <w:p w:rsidR="00610F96" w:rsidRPr="00610F96" w:rsidRDefault="00FD53BD" w:rsidP="00610F96">
      <w:pPr>
        <w:pStyle w:val="Paragraphedeliste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Banderole : réaliser une banderole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6F5ABF"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C21B5" w:rsidRPr="008C21B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fr-FR"/>
        </w:rPr>
        <w:t>Dans un premier temps nous pouvons échanger par mail</w:t>
      </w:r>
      <w:r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83E1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(action 2</w:t>
      </w:r>
      <w:r w:rsidRPr="006F5A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)</w:t>
      </w:r>
      <w:r w:rsidRPr="006F5ABF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. </w:t>
      </w:r>
      <w:r w:rsidR="006F5ABF" w:rsidRPr="006F5ABF">
        <w:rPr>
          <w:rFonts w:ascii="Times New Roman" w:eastAsia="Times New Roman" w:hAnsi="Times New Roman" w:cs="Times New Roman"/>
          <w:sz w:val="24"/>
          <w:szCs w:val="24"/>
          <w:lang w:eastAsia="fr-FR"/>
        </w:rPr>
        <w:t>Vérifier les dimensions possibles ; Réserver les emplacements officiels</w:t>
      </w:r>
      <w:r w:rsidR="00610F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périodes d’affichage  auprès de la DACAJ (FC)</w:t>
      </w:r>
    </w:p>
    <w:p w:rsidR="00D1051D" w:rsidRDefault="00D1051D" w:rsidP="006F5A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051D" w:rsidRDefault="00610F96" w:rsidP="00D1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F96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D1051D" w:rsidRPr="008450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Achats – </w:t>
      </w:r>
      <w:r w:rsidR="0027300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préparation sa</w:t>
      </w:r>
      <w:r w:rsidR="006F5AB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ison 2017</w:t>
      </w:r>
      <w:r w:rsid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D1051D" w:rsidRPr="0081046D" w:rsidRDefault="00610F96" w:rsidP="00D1051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 tenu du succès des sacs, nous devons nous équiper </w:t>
      </w:r>
      <w:r w:rsidRPr="00B46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de </w:t>
      </w:r>
      <w:r w:rsidR="00B46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plusieurs </w:t>
      </w:r>
      <w:r w:rsidRPr="00B469C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brouettes supplémentaires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C’est plus efficace que le ramassage avec les bâches (qui seront utilisées si pas assez de brouettes). Ceux qui ont une idée pour leur conception peuvent se lâcher</w:t>
      </w:r>
      <w:r w:rsidR="00532D6F">
        <w:rPr>
          <w:rFonts w:ascii="Times New Roman" w:eastAsia="Times New Roman" w:hAnsi="Times New Roman" w:cs="Times New Roman"/>
          <w:sz w:val="24"/>
          <w:szCs w:val="24"/>
          <w:lang w:eastAsia="fr-FR"/>
        </w:rPr>
        <w:t>…. A vos crayons</w:t>
      </w:r>
      <w:r w:rsidR="00E47A8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47A8A" w:rsidRPr="008C21B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fr-FR"/>
        </w:rPr>
        <w:t>Dans un premier temps nous pouvons échanger par mail</w:t>
      </w:r>
      <w:r w:rsidR="00532D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1046D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583E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Action 3</w:t>
      </w:r>
      <w:r w:rsidR="0081046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)</w:t>
      </w:r>
    </w:p>
    <w:p w:rsidR="0081046D" w:rsidRDefault="0081046D" w:rsidP="00D1051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Moyens à modifier  </w:t>
      </w:r>
      <w:r w:rsidR="00583E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(action 4</w:t>
      </w:r>
      <w:r w:rsidRPr="0081046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):</w:t>
      </w:r>
    </w:p>
    <w:p w:rsidR="00610F96" w:rsidRDefault="00610F96" w:rsidP="0081046D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Outillages à modifier ou régler</w:t>
      </w:r>
      <w:r w:rsidR="0081046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10F96" w:rsidRDefault="00610F96" w:rsidP="0081046D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Tables à renforcer</w:t>
      </w:r>
    </w:p>
    <w:p w:rsidR="00610F96" w:rsidRDefault="00610F96" w:rsidP="0081046D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Des 3 chapiteaux foutus en faire 2</w:t>
      </w:r>
    </w:p>
    <w:p w:rsidR="00610F96" w:rsidRDefault="00610F96" w:rsidP="0081046D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Réorganiser les remorques </w:t>
      </w:r>
      <w:r w:rsidR="00532D6F">
        <w:rPr>
          <w:rFonts w:ascii="Times New Roman" w:eastAsia="Times New Roman" w:hAnsi="Times New Roman" w:cs="Times New Roman"/>
          <w:sz w:val="24"/>
          <w:szCs w:val="24"/>
          <w:lang w:eastAsia="fr-FR"/>
        </w:rPr>
        <w:t>qui restent aux châteaux</w:t>
      </w:r>
    </w:p>
    <w:p w:rsidR="00610F96" w:rsidRDefault="00610F96" w:rsidP="0081046D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Réparer les bâches trouées </w:t>
      </w:r>
    </w:p>
    <w:p w:rsidR="0081046D" w:rsidRDefault="0081046D" w:rsidP="0081046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Acheter un ou deux chapiteaux solides</w:t>
      </w:r>
      <w:r w:rsidR="008C21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583E1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(action 5</w:t>
      </w:r>
      <w:r w:rsidRPr="0081046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)</w:t>
      </w:r>
      <w:r w:rsidR="008C21B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- </w:t>
      </w:r>
    </w:p>
    <w:p w:rsidR="00834487" w:rsidRDefault="00834487" w:rsidP="00834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834487" w:rsidRDefault="00834487" w:rsidP="00834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idée géniale</w:t>
      </w:r>
      <w:proofErr w:type="gramEnd"/>
    </w:p>
    <w:p w:rsidR="00834487" w:rsidRPr="00834487" w:rsidRDefault="00834487" w:rsidP="008344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Hier une acheteuse de sarments m’a demandé si nous ne vendions pas des sacs de pignes de pin pour allumer le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poële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. …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c’est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pas une bonne idée ça !!!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pas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besoin de  ciré ni de chapiteau qui s’envole… </w:t>
      </w:r>
      <w:bookmarkStart w:id="0" w:name="_GoBack"/>
      <w:bookmarkEnd w:id="0"/>
    </w:p>
    <w:p w:rsidR="00610F96" w:rsidRDefault="00610F96" w:rsidP="00610F96">
      <w:pPr>
        <w:pStyle w:val="Paragraphedelist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610F96" w:rsidSect="00FD5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631D"/>
    <w:multiLevelType w:val="hybridMultilevel"/>
    <w:tmpl w:val="2C62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208"/>
    <w:multiLevelType w:val="multilevel"/>
    <w:tmpl w:val="47D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C3F14"/>
    <w:multiLevelType w:val="hybridMultilevel"/>
    <w:tmpl w:val="28BA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7F89"/>
    <w:multiLevelType w:val="hybridMultilevel"/>
    <w:tmpl w:val="BA4C9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47A4"/>
    <w:multiLevelType w:val="hybridMultilevel"/>
    <w:tmpl w:val="80CA3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94378"/>
    <w:multiLevelType w:val="hybridMultilevel"/>
    <w:tmpl w:val="4164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6EBA"/>
    <w:multiLevelType w:val="hybridMultilevel"/>
    <w:tmpl w:val="89B2D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3F9"/>
    <w:multiLevelType w:val="hybridMultilevel"/>
    <w:tmpl w:val="BA0015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D2468B"/>
    <w:multiLevelType w:val="hybridMultilevel"/>
    <w:tmpl w:val="25F0DEF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6"/>
    <w:rsid w:val="000474A8"/>
    <w:rsid w:val="000A4ED6"/>
    <w:rsid w:val="00222052"/>
    <w:rsid w:val="00273004"/>
    <w:rsid w:val="003137F6"/>
    <w:rsid w:val="00384268"/>
    <w:rsid w:val="004278C7"/>
    <w:rsid w:val="00532D6F"/>
    <w:rsid w:val="00583E13"/>
    <w:rsid w:val="00610F96"/>
    <w:rsid w:val="0066439B"/>
    <w:rsid w:val="006A6970"/>
    <w:rsid w:val="006F5ABF"/>
    <w:rsid w:val="007C1303"/>
    <w:rsid w:val="0081046D"/>
    <w:rsid w:val="00834487"/>
    <w:rsid w:val="008450AA"/>
    <w:rsid w:val="008C21B5"/>
    <w:rsid w:val="0090215B"/>
    <w:rsid w:val="00972FB7"/>
    <w:rsid w:val="00A534FF"/>
    <w:rsid w:val="00B469C9"/>
    <w:rsid w:val="00C87EFE"/>
    <w:rsid w:val="00CC14E2"/>
    <w:rsid w:val="00CC6FD8"/>
    <w:rsid w:val="00D1051D"/>
    <w:rsid w:val="00D20ACB"/>
    <w:rsid w:val="00D70B9E"/>
    <w:rsid w:val="00D72BD2"/>
    <w:rsid w:val="00DD6306"/>
    <w:rsid w:val="00DE1292"/>
    <w:rsid w:val="00E47A8A"/>
    <w:rsid w:val="00EB7E11"/>
    <w:rsid w:val="00ED664B"/>
    <w:rsid w:val="00FA3692"/>
    <w:rsid w:val="00FD204B"/>
    <w:rsid w:val="00FD53BD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EC59-3788-4204-BCE0-C881E55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2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6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5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2016-09-12T15:47:00Z</cp:lastPrinted>
  <dcterms:created xsi:type="dcterms:W3CDTF">2017-06-14T08:36:00Z</dcterms:created>
  <dcterms:modified xsi:type="dcterms:W3CDTF">2017-06-14T09:42:00Z</dcterms:modified>
</cp:coreProperties>
</file>