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96" w:rsidRDefault="00E00BA8">
      <w:pPr>
        <w:jc w:val="center"/>
        <w:rPr>
          <w:sz w:val="56"/>
          <w:szCs w:val="56"/>
        </w:rPr>
      </w:pPr>
      <w:r w:rsidRPr="00E00BA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-285750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84C">
        <w:rPr>
          <w:sz w:val="56"/>
          <w:szCs w:val="56"/>
        </w:rPr>
        <w:t>Compte-rendu de réunion du bureau</w:t>
      </w:r>
    </w:p>
    <w:p w:rsidR="006E0696" w:rsidRDefault="00C03881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EA39FB">
        <w:rPr>
          <w:sz w:val="40"/>
          <w:szCs w:val="40"/>
        </w:rPr>
        <w:t>7</w:t>
      </w:r>
      <w:r>
        <w:rPr>
          <w:sz w:val="40"/>
          <w:szCs w:val="40"/>
        </w:rPr>
        <w:t xml:space="preserve"> </w:t>
      </w:r>
      <w:r w:rsidR="00EA39FB">
        <w:rPr>
          <w:sz w:val="40"/>
          <w:szCs w:val="40"/>
        </w:rPr>
        <w:t>Janvier</w:t>
      </w:r>
      <w:r w:rsidR="00DF284C">
        <w:rPr>
          <w:sz w:val="40"/>
          <w:szCs w:val="40"/>
        </w:rPr>
        <w:t xml:space="preserve"> 20</w:t>
      </w:r>
      <w:r w:rsidR="00EA39FB">
        <w:rPr>
          <w:sz w:val="40"/>
          <w:szCs w:val="40"/>
        </w:rPr>
        <w:t>20</w:t>
      </w:r>
    </w:p>
    <w:p w:rsidR="006E0696" w:rsidRDefault="006E0696"/>
    <w:p w:rsidR="006E0696" w:rsidRDefault="00DF284C" w:rsidP="00F8435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Présents </w:t>
      </w:r>
      <w:r w:rsidR="00C03881">
        <w:rPr>
          <w:sz w:val="28"/>
          <w:szCs w:val="28"/>
        </w:rPr>
        <w:t>: </w:t>
      </w: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Reumaux</w:t>
      </w:r>
      <w:proofErr w:type="spellEnd"/>
      <w:r>
        <w:rPr>
          <w:sz w:val="28"/>
          <w:szCs w:val="28"/>
        </w:rPr>
        <w:t>, A. Gaultier, Y. Le Maux,</w:t>
      </w:r>
      <w:r w:rsidR="0034609F">
        <w:rPr>
          <w:sz w:val="28"/>
          <w:szCs w:val="28"/>
        </w:rPr>
        <w:t xml:space="preserve"> </w:t>
      </w:r>
      <w:r>
        <w:rPr>
          <w:sz w:val="28"/>
          <w:szCs w:val="28"/>
        </w:rPr>
        <w:t>G.</w:t>
      </w:r>
      <w:r w:rsidR="00D52C25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Paih</w:t>
      </w:r>
      <w:proofErr w:type="spellEnd"/>
      <w:r w:rsidR="003460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1903DD" w:rsidRPr="00E83154">
        <w:rPr>
          <w:sz w:val="28"/>
          <w:szCs w:val="28"/>
        </w:rPr>
        <w:t>A.Coassin</w:t>
      </w:r>
      <w:proofErr w:type="spellEnd"/>
      <w:proofErr w:type="gramEnd"/>
      <w:r w:rsidR="00C03881">
        <w:rPr>
          <w:sz w:val="28"/>
          <w:szCs w:val="28"/>
        </w:rPr>
        <w:t>,</w:t>
      </w:r>
      <w:r w:rsidR="00C03881" w:rsidRPr="00C03881">
        <w:rPr>
          <w:sz w:val="28"/>
          <w:szCs w:val="28"/>
        </w:rPr>
        <w:t xml:space="preserve"> </w:t>
      </w:r>
      <w:r w:rsidR="00C03881">
        <w:rPr>
          <w:sz w:val="28"/>
          <w:szCs w:val="28"/>
        </w:rPr>
        <w:t>F. Cayla</w:t>
      </w:r>
      <w:r w:rsidR="000039B6">
        <w:rPr>
          <w:sz w:val="28"/>
          <w:szCs w:val="28"/>
        </w:rPr>
        <w:t xml:space="preserve">, P. </w:t>
      </w:r>
      <w:proofErr w:type="spellStart"/>
      <w:r w:rsidR="000039B6">
        <w:rPr>
          <w:sz w:val="28"/>
          <w:szCs w:val="28"/>
        </w:rPr>
        <w:t>Lienard</w:t>
      </w:r>
      <w:proofErr w:type="spellEnd"/>
      <w:r w:rsidR="000039B6">
        <w:rPr>
          <w:sz w:val="28"/>
          <w:szCs w:val="28"/>
        </w:rPr>
        <w:t xml:space="preserve">, C. </w:t>
      </w:r>
      <w:proofErr w:type="spellStart"/>
      <w:r w:rsidR="000039B6">
        <w:rPr>
          <w:sz w:val="28"/>
          <w:szCs w:val="28"/>
        </w:rPr>
        <w:t>Brisseau</w:t>
      </w:r>
      <w:proofErr w:type="spellEnd"/>
    </w:p>
    <w:p w:rsidR="002144EB" w:rsidRDefault="00DF284C" w:rsidP="00F84359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Excusé</w:t>
      </w:r>
      <w:r w:rsidR="00E00BA8">
        <w:rPr>
          <w:b/>
          <w:sz w:val="28"/>
          <w:szCs w:val="28"/>
        </w:rPr>
        <w:t>s</w:t>
      </w:r>
      <w:r>
        <w:rPr>
          <w:sz w:val="28"/>
          <w:szCs w:val="28"/>
        </w:rPr>
        <w:t> :</w:t>
      </w:r>
      <w:r w:rsidR="00C03881">
        <w:rPr>
          <w:sz w:val="28"/>
          <w:szCs w:val="28"/>
        </w:rPr>
        <w:t xml:space="preserve"> </w:t>
      </w:r>
      <w:r w:rsidR="000039B6">
        <w:rPr>
          <w:sz w:val="28"/>
          <w:szCs w:val="28"/>
        </w:rPr>
        <w:t>J.N. Frayssinet,</w:t>
      </w:r>
      <w:r w:rsidR="00D52C25">
        <w:rPr>
          <w:sz w:val="28"/>
          <w:szCs w:val="28"/>
        </w:rPr>
        <w:t xml:space="preserve"> </w:t>
      </w:r>
      <w:r w:rsidR="001F734C">
        <w:rPr>
          <w:sz w:val="28"/>
          <w:szCs w:val="28"/>
        </w:rPr>
        <w:t xml:space="preserve">B. </w:t>
      </w:r>
      <w:proofErr w:type="spellStart"/>
      <w:r w:rsidR="001F734C">
        <w:rPr>
          <w:sz w:val="28"/>
          <w:szCs w:val="28"/>
        </w:rPr>
        <w:t>Aguerre</w:t>
      </w:r>
      <w:proofErr w:type="spellEnd"/>
      <w:r w:rsidR="001F734C">
        <w:rPr>
          <w:sz w:val="28"/>
          <w:szCs w:val="28"/>
        </w:rPr>
        <w:t>, C. Chabrol</w:t>
      </w:r>
      <w:r w:rsidR="00C03881">
        <w:rPr>
          <w:sz w:val="28"/>
          <w:szCs w:val="28"/>
        </w:rPr>
        <w:t>,</w:t>
      </w:r>
    </w:p>
    <w:p w:rsidR="000039B6" w:rsidRDefault="000039B6" w:rsidP="00F84359">
      <w:pPr>
        <w:spacing w:line="240" w:lineRule="auto"/>
        <w:rPr>
          <w:b/>
          <w:sz w:val="32"/>
          <w:szCs w:val="32"/>
        </w:rPr>
      </w:pPr>
    </w:p>
    <w:p w:rsidR="000039B6" w:rsidRDefault="000039B6" w:rsidP="00F8435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Volume de stockage</w:t>
      </w:r>
    </w:p>
    <w:p w:rsidR="002E18AF" w:rsidRDefault="000039B6" w:rsidP="00F84359">
      <w:pPr>
        <w:spacing w:line="240" w:lineRule="auto"/>
        <w:rPr>
          <w:bCs/>
          <w:sz w:val="24"/>
          <w:szCs w:val="24"/>
        </w:rPr>
      </w:pPr>
      <w:r w:rsidRPr="000039B6">
        <w:rPr>
          <w:bCs/>
          <w:sz w:val="24"/>
          <w:szCs w:val="24"/>
        </w:rPr>
        <w:t>Parmi les solutions</w:t>
      </w:r>
      <w:r w:rsidR="002E18AF">
        <w:rPr>
          <w:bCs/>
          <w:sz w:val="24"/>
          <w:szCs w:val="24"/>
        </w:rPr>
        <w:t xml:space="preserve">, l’idée est de mieux promouvoir les ventes (voir ci-dessous les actions proposées). Un mail a été envoyé à tous les anciens clients : une dizaine </w:t>
      </w:r>
      <w:r w:rsidR="00EE2476">
        <w:rPr>
          <w:bCs/>
          <w:sz w:val="24"/>
          <w:szCs w:val="24"/>
        </w:rPr>
        <w:t>ont</w:t>
      </w:r>
      <w:r w:rsidR="002E18AF">
        <w:rPr>
          <w:bCs/>
          <w:sz w:val="24"/>
          <w:szCs w:val="24"/>
        </w:rPr>
        <w:t xml:space="preserve"> déjà répondu pour une cinquantaine de fagots.</w:t>
      </w:r>
    </w:p>
    <w:p w:rsidR="002E18AF" w:rsidRDefault="002E18AF" w:rsidP="00F8435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 annonces dans le « bon coin » ont été faites</w:t>
      </w:r>
      <w:r w:rsidR="0087040F">
        <w:rPr>
          <w:bCs/>
          <w:sz w:val="24"/>
          <w:szCs w:val="24"/>
        </w:rPr>
        <w:t xml:space="preserve"> (Patrice envoie l’affiche à Manu et François)</w:t>
      </w:r>
      <w:r>
        <w:rPr>
          <w:bCs/>
          <w:sz w:val="24"/>
          <w:szCs w:val="24"/>
        </w:rPr>
        <w:t>.</w:t>
      </w:r>
    </w:p>
    <w:p w:rsidR="002E18AF" w:rsidRDefault="002E18AF" w:rsidP="00F8435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Une demande à DACAJ a été faite pour de la place disponible temporairement sur leur surface.</w:t>
      </w:r>
    </w:p>
    <w:p w:rsidR="002E18AF" w:rsidRDefault="002E18AF" w:rsidP="00F8435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Une demande a été faite</w:t>
      </w:r>
      <w:r w:rsidR="0087040F">
        <w:rPr>
          <w:bCs/>
          <w:sz w:val="24"/>
          <w:szCs w:val="24"/>
        </w:rPr>
        <w:t xml:space="preserve"> pour enregistrer notre association dans l’annuaire de </w:t>
      </w:r>
      <w:proofErr w:type="spellStart"/>
      <w:r w:rsidR="0087040F">
        <w:rPr>
          <w:bCs/>
          <w:sz w:val="24"/>
          <w:szCs w:val="24"/>
        </w:rPr>
        <w:t>Bdx</w:t>
      </w:r>
      <w:proofErr w:type="spellEnd"/>
      <w:r w:rsidR="0087040F">
        <w:rPr>
          <w:bCs/>
          <w:sz w:val="24"/>
          <w:szCs w:val="24"/>
        </w:rPr>
        <w:t>.</w:t>
      </w:r>
    </w:p>
    <w:p w:rsidR="0087040F" w:rsidRDefault="0087040F" w:rsidP="00F8435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P. Calvet accepte l’entreposage de fagots dans l’enclos du poulailler sur palettes et avec bâches (Rechercher des palettes par tous ceux qui peuvent).</w:t>
      </w:r>
    </w:p>
    <w:p w:rsidR="0087040F" w:rsidRDefault="0087040F" w:rsidP="00F84359">
      <w:pPr>
        <w:spacing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Meyre</w:t>
      </w:r>
      <w:proofErr w:type="spellEnd"/>
      <w:r>
        <w:rPr>
          <w:bCs/>
          <w:sz w:val="24"/>
          <w:szCs w:val="24"/>
        </w:rPr>
        <w:t xml:space="preserve"> a été contacté, mais dispose de très peu de place.</w:t>
      </w:r>
    </w:p>
    <w:p w:rsidR="00F00596" w:rsidRDefault="00F00596" w:rsidP="00F8435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Rechercher et acheter au meilleur prix des trét</w:t>
      </w:r>
      <w:r w:rsidR="00EE247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aux de maçons pour empiler les fagots. On cherche aussi des madriers (action Patrice pour les trét</w:t>
      </w:r>
      <w:r w:rsidR="00EE247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aux et François pour les madriers)</w:t>
      </w:r>
    </w:p>
    <w:p w:rsidR="002E18AF" w:rsidRPr="000039B6" w:rsidRDefault="002E18AF" w:rsidP="00F84359">
      <w:pPr>
        <w:spacing w:line="240" w:lineRule="auto"/>
        <w:rPr>
          <w:bCs/>
          <w:sz w:val="24"/>
          <w:szCs w:val="24"/>
        </w:rPr>
      </w:pPr>
    </w:p>
    <w:p w:rsidR="002144EB" w:rsidRPr="002144EB" w:rsidRDefault="0087040F" w:rsidP="00F84359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Promo</w:t>
      </w:r>
      <w:r w:rsidR="00DF284C">
        <w:rPr>
          <w:b/>
          <w:sz w:val="32"/>
          <w:szCs w:val="32"/>
        </w:rPr>
        <w:t>tion des ventes</w:t>
      </w:r>
    </w:p>
    <w:p w:rsidR="002B0656" w:rsidRDefault="0087040F" w:rsidP="00F843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Réalisation de flyers et d’affiches pour mises en place dans les CE, les m</w:t>
      </w:r>
      <w:r w:rsidR="00457D5C">
        <w:rPr>
          <w:sz w:val="24"/>
          <w:szCs w:val="24"/>
        </w:rPr>
        <w:t>a</w:t>
      </w:r>
      <w:r>
        <w:rPr>
          <w:sz w:val="24"/>
          <w:szCs w:val="24"/>
        </w:rPr>
        <w:t>gasins,</w:t>
      </w:r>
      <w:r w:rsidR="00457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associations ayant déjà reçu de l’argent </w:t>
      </w:r>
      <w:r w:rsidR="00457D5C">
        <w:rPr>
          <w:sz w:val="24"/>
          <w:szCs w:val="24"/>
        </w:rPr>
        <w:t xml:space="preserve">(Blouses roses et autres), </w:t>
      </w:r>
      <w:proofErr w:type="gramStart"/>
      <w:r w:rsidR="00457D5C">
        <w:rPr>
          <w:sz w:val="24"/>
          <w:szCs w:val="24"/>
        </w:rPr>
        <w:t>KEOLIS,…</w:t>
      </w:r>
      <w:proofErr w:type="gramEnd"/>
      <w:r w:rsidR="00457D5C">
        <w:rPr>
          <w:sz w:val="24"/>
          <w:szCs w:val="24"/>
        </w:rPr>
        <w:t>..</w:t>
      </w:r>
      <w:r w:rsidR="00F84359">
        <w:rPr>
          <w:sz w:val="24"/>
          <w:szCs w:val="24"/>
        </w:rPr>
        <w:t>.</w:t>
      </w:r>
      <w:r w:rsidR="00F00596">
        <w:rPr>
          <w:sz w:val="24"/>
          <w:szCs w:val="24"/>
        </w:rPr>
        <w:t>(François fait une proposition pour les commerces)</w:t>
      </w:r>
    </w:p>
    <w:p w:rsidR="00457D5C" w:rsidRDefault="00457D5C" w:rsidP="00F843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Réalisation de 2 banderoles (environ 100€) de 2,5 à 3 m de l</w:t>
      </w:r>
      <w:r w:rsidR="00F00596">
        <w:rPr>
          <w:sz w:val="24"/>
          <w:szCs w:val="24"/>
        </w:rPr>
        <w:t>a</w:t>
      </w:r>
      <w:r>
        <w:rPr>
          <w:sz w:val="24"/>
          <w:szCs w:val="24"/>
        </w:rPr>
        <w:t>rge et de 80cm de haut</w:t>
      </w:r>
      <w:r w:rsidR="00F00596">
        <w:rPr>
          <w:sz w:val="24"/>
          <w:szCs w:val="24"/>
        </w:rPr>
        <w:t xml:space="preserve"> avec des lettres d’au moins 12cm (Gérard fait une proposition à partir des dessins d’Armand)</w:t>
      </w:r>
    </w:p>
    <w:p w:rsidR="00F00596" w:rsidRDefault="00F00596" w:rsidP="00F84359">
      <w:pPr>
        <w:spacing w:line="240" w:lineRule="auto"/>
        <w:rPr>
          <w:b/>
          <w:sz w:val="32"/>
          <w:szCs w:val="32"/>
        </w:rPr>
      </w:pPr>
      <w:r>
        <w:rPr>
          <w:sz w:val="24"/>
          <w:szCs w:val="24"/>
        </w:rPr>
        <w:t>Demander à la mairie si on peut avoir une place gratuite au marché (action François)</w:t>
      </w:r>
    </w:p>
    <w:p w:rsidR="00FC6455" w:rsidRDefault="00283ED1" w:rsidP="00FC645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Organisation des ventes</w:t>
      </w:r>
      <w:r w:rsidR="00FC6455" w:rsidRPr="00FC6455">
        <w:rPr>
          <w:b/>
          <w:sz w:val="32"/>
          <w:szCs w:val="32"/>
        </w:rPr>
        <w:t> </w:t>
      </w:r>
    </w:p>
    <w:p w:rsidR="00D61F17" w:rsidRDefault="00283ED1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Débat sur la possibilité d’organiser des permanences au local et dans des lieux à définir.</w:t>
      </w:r>
    </w:p>
    <w:p w:rsidR="00283ED1" w:rsidRDefault="00283ED1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 s’en reparle lors des séances de </w:t>
      </w:r>
      <w:proofErr w:type="spellStart"/>
      <w:r>
        <w:rPr>
          <w:bCs/>
          <w:sz w:val="24"/>
          <w:szCs w:val="24"/>
        </w:rPr>
        <w:t>fagottage</w:t>
      </w:r>
      <w:proofErr w:type="spellEnd"/>
      <w:r>
        <w:rPr>
          <w:bCs/>
          <w:sz w:val="24"/>
          <w:szCs w:val="24"/>
        </w:rPr>
        <w:t>.</w:t>
      </w:r>
    </w:p>
    <w:p w:rsidR="00283ED1" w:rsidRDefault="00283ED1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Nécessité d’avoir un peu de stock :</w:t>
      </w:r>
    </w:p>
    <w:p w:rsidR="00283ED1" w:rsidRDefault="00283ED1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François, Manu, Armand, Christian ok pour quelques sacs ou fagots.</w:t>
      </w:r>
    </w:p>
    <w:p w:rsidR="00283ED1" w:rsidRDefault="00283ED1" w:rsidP="00D61F17">
      <w:pPr>
        <w:spacing w:after="120" w:line="240" w:lineRule="auto"/>
        <w:rPr>
          <w:bCs/>
          <w:sz w:val="24"/>
          <w:szCs w:val="24"/>
        </w:rPr>
      </w:pPr>
    </w:p>
    <w:p w:rsidR="00EE2476" w:rsidRDefault="00EE2476" w:rsidP="00D61F17">
      <w:pPr>
        <w:spacing w:after="120" w:line="240" w:lineRule="auto"/>
        <w:rPr>
          <w:b/>
          <w:sz w:val="32"/>
          <w:szCs w:val="32"/>
        </w:rPr>
      </w:pPr>
    </w:p>
    <w:p w:rsidR="00EE2476" w:rsidRDefault="00EE2476" w:rsidP="00D61F17">
      <w:pPr>
        <w:spacing w:after="120" w:line="240" w:lineRule="auto"/>
        <w:rPr>
          <w:b/>
          <w:sz w:val="32"/>
          <w:szCs w:val="32"/>
        </w:rPr>
      </w:pPr>
    </w:p>
    <w:p w:rsidR="00283ED1" w:rsidRPr="00EE2476" w:rsidRDefault="00283ED1" w:rsidP="00D61F17">
      <w:pPr>
        <w:spacing w:after="120" w:line="240" w:lineRule="auto"/>
        <w:rPr>
          <w:b/>
          <w:sz w:val="32"/>
          <w:szCs w:val="32"/>
        </w:rPr>
      </w:pPr>
      <w:r w:rsidRPr="00EE2476">
        <w:rPr>
          <w:b/>
          <w:sz w:val="32"/>
          <w:szCs w:val="32"/>
        </w:rPr>
        <w:lastRenderedPageBreak/>
        <w:t>D</w:t>
      </w:r>
      <w:r w:rsidR="00EE2476">
        <w:rPr>
          <w:b/>
          <w:sz w:val="32"/>
          <w:szCs w:val="32"/>
        </w:rPr>
        <w:t>ivers</w:t>
      </w:r>
    </w:p>
    <w:p w:rsidR="00D61F17" w:rsidRDefault="00283ED1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Appeler TIVOLI (Aladin) pour venir </w:t>
      </w:r>
      <w:proofErr w:type="spellStart"/>
      <w:r>
        <w:rPr>
          <w:bCs/>
          <w:sz w:val="24"/>
          <w:szCs w:val="24"/>
        </w:rPr>
        <w:t>fagotter</w:t>
      </w:r>
      <w:proofErr w:type="spellEnd"/>
      <w:r>
        <w:rPr>
          <w:bCs/>
          <w:sz w:val="24"/>
          <w:szCs w:val="24"/>
        </w:rPr>
        <w:t xml:space="preserve"> (François)</w:t>
      </w:r>
    </w:p>
    <w:p w:rsidR="00283ED1" w:rsidRDefault="00283ED1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Prochaine AG</w:t>
      </w:r>
      <w:r w:rsidR="00EE2476">
        <w:rPr>
          <w:bCs/>
          <w:sz w:val="24"/>
          <w:szCs w:val="24"/>
        </w:rPr>
        <w:t xml:space="preserve"> le vendredi 3 avril salle Simone Veil</w:t>
      </w:r>
    </w:p>
    <w:p w:rsidR="00EE2476" w:rsidRDefault="00EE2476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Jour de </w:t>
      </w:r>
      <w:proofErr w:type="spellStart"/>
      <w:r>
        <w:rPr>
          <w:bCs/>
          <w:sz w:val="24"/>
          <w:szCs w:val="24"/>
        </w:rPr>
        <w:t>fagottage</w:t>
      </w:r>
      <w:proofErr w:type="spellEnd"/>
      <w:r>
        <w:rPr>
          <w:bCs/>
          <w:sz w:val="24"/>
          <w:szCs w:val="24"/>
        </w:rPr>
        <w:t xml:space="preserve"> perso le dimanche 18 février.</w:t>
      </w:r>
    </w:p>
    <w:p w:rsidR="00EE2476" w:rsidRDefault="00EE2476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bureau est OK pour l’organisation d’une manifestation de printemps.</w:t>
      </w:r>
    </w:p>
    <w:p w:rsidR="00EE2476" w:rsidRDefault="00EE2476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budget s’élève à 868€, second taille-haies déduit.</w:t>
      </w:r>
    </w:p>
    <w:p w:rsidR="00193B0B" w:rsidRPr="00D61F17" w:rsidRDefault="00193B0B" w:rsidP="00D61F1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ce jour, 175 fagots vendus</w:t>
      </w:r>
      <w:bookmarkStart w:id="0" w:name="_GoBack"/>
      <w:bookmarkEnd w:id="0"/>
    </w:p>
    <w:p w:rsidR="0044469E" w:rsidRPr="0044469E" w:rsidRDefault="0044469E" w:rsidP="00B469E1">
      <w:pPr>
        <w:spacing w:line="240" w:lineRule="auto"/>
        <w:rPr>
          <w:bCs/>
          <w:sz w:val="32"/>
          <w:szCs w:val="32"/>
        </w:rPr>
      </w:pPr>
    </w:p>
    <w:sectPr w:rsidR="0044469E" w:rsidRPr="0044469E" w:rsidSect="00C03881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2D5"/>
    <w:multiLevelType w:val="multilevel"/>
    <w:tmpl w:val="76B8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6171B0"/>
    <w:multiLevelType w:val="hybridMultilevel"/>
    <w:tmpl w:val="5EC29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7B4E"/>
    <w:multiLevelType w:val="multilevel"/>
    <w:tmpl w:val="49FEF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701B8B"/>
    <w:multiLevelType w:val="multilevel"/>
    <w:tmpl w:val="10CE305C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8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10" w:hanging="360"/>
      </w:pPr>
      <w:rPr>
        <w:rFonts w:hint="default"/>
      </w:rPr>
    </w:lvl>
  </w:abstractNum>
  <w:abstractNum w:abstractNumId="4" w15:restartNumberingAfterBreak="0">
    <w:nsid w:val="58A757B8"/>
    <w:multiLevelType w:val="hybridMultilevel"/>
    <w:tmpl w:val="E542CDF4"/>
    <w:lvl w:ilvl="0" w:tplc="28E8C8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1518B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89B4937"/>
    <w:multiLevelType w:val="hybridMultilevel"/>
    <w:tmpl w:val="2BA27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702C5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3E4E17"/>
    <w:multiLevelType w:val="hybridMultilevel"/>
    <w:tmpl w:val="BFD28EC6"/>
    <w:lvl w:ilvl="0" w:tplc="02FE05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16D2"/>
    <w:multiLevelType w:val="hybridMultilevel"/>
    <w:tmpl w:val="7556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96"/>
    <w:rsid w:val="00000DA7"/>
    <w:rsid w:val="000039B6"/>
    <w:rsid w:val="001903DD"/>
    <w:rsid w:val="001911E5"/>
    <w:rsid w:val="00193B0B"/>
    <w:rsid w:val="001F734C"/>
    <w:rsid w:val="0020077E"/>
    <w:rsid w:val="002144EB"/>
    <w:rsid w:val="00237B0B"/>
    <w:rsid w:val="00283ED1"/>
    <w:rsid w:val="002A49A2"/>
    <w:rsid w:val="002B0656"/>
    <w:rsid w:val="002E18AF"/>
    <w:rsid w:val="0034609F"/>
    <w:rsid w:val="0044469E"/>
    <w:rsid w:val="00457D5C"/>
    <w:rsid w:val="004A1207"/>
    <w:rsid w:val="004D2B9F"/>
    <w:rsid w:val="005F2F5A"/>
    <w:rsid w:val="00656DBA"/>
    <w:rsid w:val="006B7E86"/>
    <w:rsid w:val="006E0696"/>
    <w:rsid w:val="006F719B"/>
    <w:rsid w:val="007923D1"/>
    <w:rsid w:val="007B42BD"/>
    <w:rsid w:val="0087040F"/>
    <w:rsid w:val="00892B82"/>
    <w:rsid w:val="008A1852"/>
    <w:rsid w:val="008D0F17"/>
    <w:rsid w:val="00980241"/>
    <w:rsid w:val="00A03302"/>
    <w:rsid w:val="00A87561"/>
    <w:rsid w:val="00B02348"/>
    <w:rsid w:val="00B469E1"/>
    <w:rsid w:val="00C03881"/>
    <w:rsid w:val="00C23925"/>
    <w:rsid w:val="00C4210A"/>
    <w:rsid w:val="00CB025F"/>
    <w:rsid w:val="00D25A44"/>
    <w:rsid w:val="00D52C25"/>
    <w:rsid w:val="00D61F17"/>
    <w:rsid w:val="00DF284C"/>
    <w:rsid w:val="00E00BA8"/>
    <w:rsid w:val="00E20CEB"/>
    <w:rsid w:val="00E51982"/>
    <w:rsid w:val="00E7670A"/>
    <w:rsid w:val="00E77ACE"/>
    <w:rsid w:val="00E83154"/>
    <w:rsid w:val="00EA39FB"/>
    <w:rsid w:val="00EE2476"/>
    <w:rsid w:val="00F00596"/>
    <w:rsid w:val="00F26782"/>
    <w:rsid w:val="00F84359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393E"/>
  <w15:docId w15:val="{A9F4BDAD-BDF6-45FF-A32C-419B51D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48"/>
  </w:style>
  <w:style w:type="paragraph" w:styleId="Titre1">
    <w:name w:val="heading 1"/>
    <w:basedOn w:val="Normal"/>
    <w:next w:val="Normal"/>
    <w:uiPriority w:val="9"/>
    <w:qFormat/>
    <w:rsid w:val="00B02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2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2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2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234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2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02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B0234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B023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A4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E68F-5C24-402D-B6D8-57CFE7CB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cricri</cp:lastModifiedBy>
  <cp:revision>4</cp:revision>
  <dcterms:created xsi:type="dcterms:W3CDTF">2020-01-20T18:25:00Z</dcterms:created>
  <dcterms:modified xsi:type="dcterms:W3CDTF">2020-01-21T17:50:00Z</dcterms:modified>
</cp:coreProperties>
</file>